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E0D" w:rsidRPr="006177B2" w:rsidRDefault="000F553E">
      <w:pPr>
        <w:rPr>
          <w:rFonts w:ascii="Times New Roman" w:hAnsi="Times New Roman" w:cs="Times New Roman"/>
        </w:rPr>
      </w:pPr>
      <w:r w:rsidRPr="006177B2">
        <w:rPr>
          <w:rFonts w:ascii="Times New Roman" w:hAnsi="Times New Roman" w:cs="Times New Roman"/>
        </w:rPr>
        <w:t>Dear Doctor,</w:t>
      </w:r>
    </w:p>
    <w:p w:rsidR="000F553E" w:rsidRPr="006177B2" w:rsidRDefault="000F553E">
      <w:pPr>
        <w:rPr>
          <w:rFonts w:ascii="Times New Roman" w:hAnsi="Times New Roman" w:cs="Times New Roman"/>
          <w:b/>
        </w:rPr>
      </w:pPr>
    </w:p>
    <w:p w:rsidR="00AF7520" w:rsidRPr="006177B2" w:rsidRDefault="000F553E" w:rsidP="00AF7520">
      <w:pPr>
        <w:jc w:val="center"/>
        <w:rPr>
          <w:rFonts w:ascii="Times New Roman" w:hAnsi="Times New Roman" w:cs="Times New Roman"/>
          <w:b/>
        </w:rPr>
      </w:pPr>
      <w:r w:rsidRPr="006177B2">
        <w:rPr>
          <w:rFonts w:ascii="Times New Roman" w:hAnsi="Times New Roman" w:cs="Times New Roman"/>
          <w:b/>
        </w:rPr>
        <w:t xml:space="preserve">Are you thinking about </w:t>
      </w:r>
      <w:r w:rsidR="00AF7520" w:rsidRPr="006177B2">
        <w:rPr>
          <w:rFonts w:ascii="Times New Roman" w:hAnsi="Times New Roman" w:cs="Times New Roman"/>
          <w:b/>
        </w:rPr>
        <w:t>selling your</w:t>
      </w:r>
      <w:r w:rsidRPr="006177B2">
        <w:rPr>
          <w:rFonts w:ascii="Times New Roman" w:hAnsi="Times New Roman" w:cs="Times New Roman"/>
          <w:b/>
        </w:rPr>
        <w:t xml:space="preserve"> dental practice?</w:t>
      </w:r>
    </w:p>
    <w:p w:rsidR="000F553E" w:rsidRPr="006177B2" w:rsidRDefault="00577430" w:rsidP="00AF7520">
      <w:pPr>
        <w:jc w:val="center"/>
        <w:rPr>
          <w:rFonts w:ascii="Times New Roman" w:hAnsi="Times New Roman" w:cs="Times New Roman"/>
          <w:b/>
        </w:rPr>
      </w:pPr>
      <w:r w:rsidRPr="006177B2">
        <w:rPr>
          <w:rFonts w:ascii="Times New Roman" w:hAnsi="Times New Roman" w:cs="Times New Roman"/>
          <w:b/>
        </w:rPr>
        <w:t>Southeast Transitions</w:t>
      </w:r>
      <w:r w:rsidR="006C0583" w:rsidRPr="006177B2">
        <w:rPr>
          <w:rFonts w:ascii="Times New Roman" w:hAnsi="Times New Roman" w:cs="Times New Roman"/>
          <w:b/>
        </w:rPr>
        <w:t xml:space="preserve"> is now expandin</w:t>
      </w:r>
      <w:r w:rsidRPr="006177B2">
        <w:rPr>
          <w:rFonts w:ascii="Times New Roman" w:hAnsi="Times New Roman" w:cs="Times New Roman"/>
          <w:b/>
        </w:rPr>
        <w:t>g to the Midwest!</w:t>
      </w:r>
    </w:p>
    <w:p w:rsidR="00577430" w:rsidRPr="006177B2" w:rsidRDefault="00577430" w:rsidP="00AF7520">
      <w:pPr>
        <w:jc w:val="center"/>
        <w:rPr>
          <w:rFonts w:ascii="Times New Roman" w:hAnsi="Times New Roman" w:cs="Times New Roman"/>
          <w:b/>
        </w:rPr>
      </w:pPr>
      <w:r w:rsidRPr="006177B2">
        <w:rPr>
          <w:rFonts w:ascii="Times New Roman" w:hAnsi="Times New Roman" w:cs="Times New Roman"/>
          <w:b/>
        </w:rPr>
        <w:t>Welcome Ohio, Michigan and Indiana!</w:t>
      </w:r>
    </w:p>
    <w:p w:rsidR="00AF7520" w:rsidRPr="006177B2" w:rsidRDefault="00AF7520" w:rsidP="00AF7520">
      <w:pPr>
        <w:jc w:val="center"/>
        <w:rPr>
          <w:rFonts w:ascii="Times New Roman" w:hAnsi="Times New Roman" w:cs="Times New Roman"/>
        </w:rPr>
      </w:pPr>
    </w:p>
    <w:p w:rsidR="00AF7520" w:rsidRPr="006177B2" w:rsidRDefault="00AF7520" w:rsidP="00AF7520">
      <w:pPr>
        <w:rPr>
          <w:rFonts w:ascii="Times New Roman" w:hAnsi="Times New Roman" w:cs="Times New Roman"/>
          <w:b/>
        </w:rPr>
      </w:pPr>
      <w:r w:rsidRPr="006177B2">
        <w:rPr>
          <w:rFonts w:ascii="Times New Roman" w:hAnsi="Times New Roman" w:cs="Times New Roman"/>
          <w:b/>
        </w:rPr>
        <w:t>Who is SET?</w:t>
      </w:r>
    </w:p>
    <w:p w:rsidR="001946D3" w:rsidRDefault="00AF7520" w:rsidP="00577430">
      <w:pPr>
        <w:spacing w:after="0" w:line="240" w:lineRule="auto"/>
        <w:rPr>
          <w:rFonts w:ascii="Times New Roman" w:eastAsia="Times New Roman" w:hAnsi="Times New Roman" w:cs="Times New Roman"/>
          <w:color w:val="000000"/>
        </w:rPr>
      </w:pPr>
      <w:r w:rsidRPr="00AF7520">
        <w:rPr>
          <w:rFonts w:ascii="Times New Roman" w:eastAsia="Times New Roman" w:hAnsi="Times New Roman" w:cs="Times New Roman"/>
          <w:color w:val="000000"/>
        </w:rPr>
        <w:t xml:space="preserve">To learn about the history of Southeast Transitions, we must first begin with the story of our founder. Bill Adams, DDS worked as a dentist for over 25 years before starting his own dental transition company. Before completely transitioning out of actively treating patients, Dr. Adams worked with two different partners and three associates. Dr. Adams also owned his own dental lab and transitioned its ownership over a period of five years. Thanks to years of practical experience, he understands firsthand the business of partnerships, associate relationships, and what it takes to make them successful. He also understands </w:t>
      </w:r>
    </w:p>
    <w:p w:rsidR="00577430" w:rsidRDefault="00AF7520" w:rsidP="00577430">
      <w:pPr>
        <w:spacing w:after="0" w:line="240" w:lineRule="auto"/>
        <w:rPr>
          <w:rFonts w:ascii="Times New Roman" w:eastAsia="Times New Roman" w:hAnsi="Times New Roman" w:cs="Times New Roman"/>
          <w:color w:val="000000"/>
        </w:rPr>
      </w:pPr>
      <w:proofErr w:type="gramStart"/>
      <w:r w:rsidRPr="00AF7520">
        <w:rPr>
          <w:rFonts w:ascii="Times New Roman" w:eastAsia="Times New Roman" w:hAnsi="Times New Roman" w:cs="Times New Roman"/>
          <w:color w:val="000000"/>
        </w:rPr>
        <w:t>the</w:t>
      </w:r>
      <w:proofErr w:type="gramEnd"/>
      <w:r w:rsidRPr="00AF7520">
        <w:rPr>
          <w:rFonts w:ascii="Times New Roman" w:eastAsia="Times New Roman" w:hAnsi="Times New Roman" w:cs="Times New Roman"/>
          <w:color w:val="000000"/>
        </w:rPr>
        <w:t xml:space="preserve"> feeling that many dentists experience once their practice has sold. </w:t>
      </w:r>
    </w:p>
    <w:p w:rsidR="001946D3" w:rsidRPr="006177B2" w:rsidRDefault="001946D3" w:rsidP="00577430">
      <w:pPr>
        <w:spacing w:after="0" w:line="240" w:lineRule="auto"/>
        <w:rPr>
          <w:rFonts w:ascii="Times New Roman" w:eastAsia="Times New Roman" w:hAnsi="Times New Roman" w:cs="Times New Roman"/>
          <w:color w:val="000000"/>
        </w:rPr>
      </w:pPr>
    </w:p>
    <w:p w:rsidR="001946D3" w:rsidRDefault="001946D3" w:rsidP="00D849F2">
      <w:pPr>
        <w:spacing w:after="0" w:line="240" w:lineRule="auto"/>
        <w:jc w:val="center"/>
        <w:rPr>
          <w:rFonts w:ascii="Times New Roman" w:eastAsia="Times New Roman" w:hAnsi="Times New Roman" w:cs="Times New Roman"/>
          <w:color w:val="000000"/>
        </w:rPr>
      </w:pPr>
      <w:r>
        <w:rPr>
          <w:rFonts w:ascii="Arial" w:hAnsi="Arial" w:cs="Arial"/>
          <w:noProof/>
        </w:rPr>
        <w:drawing>
          <wp:inline distT="0" distB="0" distL="0" distR="0" wp14:anchorId="4B08C40C" wp14:editId="49C1070B">
            <wp:extent cx="1428750" cy="1905000"/>
            <wp:effectExtent l="0" t="0" r="0" b="0"/>
            <wp:docPr id="3" name="Picture 3" descr="http://k.b5z.net/i/u/6028357/i/bill_adams1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b5z.net/i/u/6028357/i/bill_adams1_web.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0" cy="1905000"/>
                    </a:xfrm>
                    <a:prstGeom prst="rect">
                      <a:avLst/>
                    </a:prstGeom>
                    <a:noFill/>
                    <a:ln>
                      <a:noFill/>
                    </a:ln>
                  </pic:spPr>
                </pic:pic>
              </a:graphicData>
            </a:graphic>
          </wp:inline>
        </w:drawing>
      </w:r>
      <w:r w:rsidR="00145D89">
        <w:rPr>
          <w:rFonts w:ascii="Times New Roman" w:hAnsi="Times New Roman" w:cs="Times New Roman"/>
          <w:b/>
          <w:noProof/>
        </w:rPr>
        <w:drawing>
          <wp:inline distT="0" distB="0" distL="0" distR="0" wp14:anchorId="0CB6AE1D" wp14:editId="57423DD0">
            <wp:extent cx="3543121" cy="1933575"/>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_logo_color (2).jpg"/>
                    <pic:cNvPicPr/>
                  </pic:nvPicPr>
                  <pic:blipFill>
                    <a:blip r:embed="rId6">
                      <a:extLst>
                        <a:ext uri="{28A0092B-C50C-407E-A947-70E740481C1C}">
                          <a14:useLocalDpi xmlns:a14="http://schemas.microsoft.com/office/drawing/2010/main" val="0"/>
                        </a:ext>
                      </a:extLst>
                    </a:blip>
                    <a:stretch>
                      <a:fillRect/>
                    </a:stretch>
                  </pic:blipFill>
                  <pic:spPr>
                    <a:xfrm>
                      <a:off x="0" y="0"/>
                      <a:ext cx="3548866" cy="1936710"/>
                    </a:xfrm>
                    <a:prstGeom prst="rect">
                      <a:avLst/>
                    </a:prstGeom>
                  </pic:spPr>
                </pic:pic>
              </a:graphicData>
            </a:graphic>
          </wp:inline>
        </w:drawing>
      </w:r>
      <w:bookmarkStart w:id="0" w:name="_GoBack"/>
      <w:bookmarkEnd w:id="0"/>
    </w:p>
    <w:p w:rsidR="00AF7520" w:rsidRPr="006177B2" w:rsidRDefault="00AF7520" w:rsidP="00577430">
      <w:pPr>
        <w:spacing w:after="0" w:line="240" w:lineRule="auto"/>
        <w:rPr>
          <w:rFonts w:ascii="Times New Roman" w:eastAsia="Times New Roman" w:hAnsi="Times New Roman" w:cs="Times New Roman"/>
          <w:color w:val="000000"/>
        </w:rPr>
      </w:pPr>
      <w:r w:rsidRPr="00AF7520">
        <w:rPr>
          <w:rFonts w:ascii="Times New Roman" w:eastAsia="Times New Roman" w:hAnsi="Times New Roman" w:cs="Times New Roman"/>
          <w:color w:val="000000"/>
        </w:rPr>
        <w:br/>
        <w:t xml:space="preserve">Dr. Adams decided to help other dentists with the dental practice transitions process. Since forming Southeast Transitions in 1998, Dr. Adams refined the methods for locating the right buyers who are qualified both clinically and financially to replace or work alongside the current dentist/owner; in fact, this has always been the top criteria for putting a transition together. A dental practice is a very unique business and is a direct reflection of the personality, methodology, and philosophy of the dentist. Personality and practice philosophy in particular play a very large role in brokering a successful transition of ownership that meets all parties’ expectations. </w:t>
      </w:r>
    </w:p>
    <w:p w:rsidR="00577430" w:rsidRPr="00AF7520" w:rsidRDefault="00577430" w:rsidP="00577430">
      <w:pPr>
        <w:spacing w:after="0" w:line="240" w:lineRule="auto"/>
        <w:rPr>
          <w:rFonts w:ascii="Times New Roman" w:eastAsia="Times New Roman" w:hAnsi="Times New Roman" w:cs="Times New Roman"/>
          <w:color w:val="000000"/>
        </w:rPr>
      </w:pPr>
    </w:p>
    <w:p w:rsidR="006F0FF7" w:rsidRPr="006177B2" w:rsidRDefault="00577430">
      <w:pPr>
        <w:rPr>
          <w:rFonts w:ascii="Times New Roman" w:hAnsi="Times New Roman" w:cs="Times New Roman"/>
          <w:b/>
        </w:rPr>
      </w:pPr>
      <w:r w:rsidRPr="006177B2">
        <w:rPr>
          <w:rFonts w:ascii="Times New Roman" w:hAnsi="Times New Roman" w:cs="Times New Roman"/>
          <w:b/>
        </w:rPr>
        <w:t>How is SET different from other dental brokers?</w:t>
      </w:r>
    </w:p>
    <w:p w:rsidR="006F0FF7" w:rsidRPr="006F0FF7" w:rsidRDefault="006F0FF7" w:rsidP="006F0FF7">
      <w:pPr>
        <w:spacing w:before="100" w:beforeAutospacing="1" w:after="100" w:afterAutospacing="1" w:line="240" w:lineRule="auto"/>
        <w:rPr>
          <w:rFonts w:ascii="Times New Roman" w:eastAsia="Times New Roman" w:hAnsi="Times New Roman" w:cs="Times New Roman"/>
          <w:color w:val="000000"/>
        </w:rPr>
      </w:pPr>
      <w:r w:rsidRPr="006F0FF7">
        <w:rPr>
          <w:rFonts w:ascii="Times New Roman" w:eastAsia="Times New Roman" w:hAnsi="Times New Roman" w:cs="Times New Roman"/>
          <w:color w:val="000000"/>
        </w:rPr>
        <w:t>What sets our company apart from other dental practice transitions brokers is our dedication to matching the philosophies of both the seller and buyer. This allows the seller to feel confident that his or her clients will be taken care of, while ensuring the buyer takes over a practice that easily transfers because it is in line with his or her goals.</w:t>
      </w:r>
    </w:p>
    <w:p w:rsidR="006F0FF7" w:rsidRPr="006F0FF7" w:rsidRDefault="006F0FF7" w:rsidP="006F0FF7">
      <w:pPr>
        <w:spacing w:before="100" w:beforeAutospacing="1" w:after="100" w:afterAutospacing="1" w:line="240" w:lineRule="auto"/>
        <w:rPr>
          <w:rFonts w:ascii="Times New Roman" w:eastAsia="Times New Roman" w:hAnsi="Times New Roman" w:cs="Times New Roman"/>
          <w:color w:val="000000"/>
        </w:rPr>
      </w:pPr>
      <w:r w:rsidRPr="006F0FF7">
        <w:rPr>
          <w:rFonts w:ascii="Times New Roman" w:eastAsia="Times New Roman" w:hAnsi="Times New Roman" w:cs="Times New Roman"/>
          <w:color w:val="000000"/>
        </w:rPr>
        <w:lastRenderedPageBreak/>
        <w:t xml:space="preserve">Many dental brokers treat all of their clients as though they are the same. However, Southeast Transitions understands each practice has its own unique characteristics—a fact that is reflected in the way we handle dental practice transitions and dental practices for sale. This is partly because our president and </w:t>
      </w:r>
      <w:r w:rsidRPr="006177B2">
        <w:rPr>
          <w:rFonts w:ascii="Times New Roman" w:eastAsia="Times New Roman" w:hAnsi="Times New Roman" w:cs="Times New Roman"/>
          <w:color w:val="000000"/>
        </w:rPr>
        <w:t>many of our brokers</w:t>
      </w:r>
      <w:r w:rsidRPr="006F0FF7">
        <w:rPr>
          <w:rFonts w:ascii="Times New Roman" w:eastAsia="Times New Roman" w:hAnsi="Times New Roman" w:cs="Times New Roman"/>
          <w:color w:val="000000"/>
        </w:rPr>
        <w:t xml:space="preserve"> are dentists themselves!  </w:t>
      </w:r>
    </w:p>
    <w:p w:rsidR="00C62975" w:rsidRPr="006177B2" w:rsidRDefault="00C62975" w:rsidP="006177B2">
      <w:pPr>
        <w:jc w:val="center"/>
        <w:rPr>
          <w:rFonts w:ascii="Times New Roman" w:hAnsi="Times New Roman" w:cs="Times New Roman"/>
          <w:b/>
        </w:rPr>
      </w:pPr>
    </w:p>
    <w:p w:rsidR="00214DBD" w:rsidRDefault="00577430" w:rsidP="006177B2">
      <w:pPr>
        <w:jc w:val="center"/>
        <w:rPr>
          <w:rFonts w:ascii="Times New Roman" w:hAnsi="Times New Roman" w:cs="Times New Roman"/>
          <w:b/>
        </w:rPr>
      </w:pPr>
      <w:r w:rsidRPr="006177B2">
        <w:rPr>
          <w:rFonts w:ascii="Times New Roman" w:hAnsi="Times New Roman" w:cs="Times New Roman"/>
          <w:b/>
        </w:rPr>
        <w:t xml:space="preserve">Southeast </w:t>
      </w:r>
      <w:r w:rsidR="006177B2" w:rsidRPr="006177B2">
        <w:rPr>
          <w:rFonts w:ascii="Times New Roman" w:hAnsi="Times New Roman" w:cs="Times New Roman"/>
          <w:b/>
        </w:rPr>
        <w:t>Transitions is</w:t>
      </w:r>
      <w:r w:rsidR="00C50E11" w:rsidRPr="006177B2">
        <w:rPr>
          <w:rFonts w:ascii="Times New Roman" w:hAnsi="Times New Roman" w:cs="Times New Roman"/>
          <w:b/>
        </w:rPr>
        <w:t xml:space="preserve"> expanding to the Midwest with </w:t>
      </w:r>
      <w:r w:rsidR="00214DBD">
        <w:rPr>
          <w:rFonts w:ascii="Times New Roman" w:hAnsi="Times New Roman" w:cs="Times New Roman"/>
          <w:b/>
        </w:rPr>
        <w:t>R</w:t>
      </w:r>
      <w:r w:rsidRPr="006177B2">
        <w:rPr>
          <w:rFonts w:ascii="Times New Roman" w:hAnsi="Times New Roman" w:cs="Times New Roman"/>
          <w:b/>
        </w:rPr>
        <w:t>egion</w:t>
      </w:r>
      <w:r w:rsidR="006177B2" w:rsidRPr="006177B2">
        <w:rPr>
          <w:rFonts w:ascii="Times New Roman" w:hAnsi="Times New Roman" w:cs="Times New Roman"/>
          <w:b/>
        </w:rPr>
        <w:t>al</w:t>
      </w:r>
      <w:r w:rsidR="00C50E11" w:rsidRPr="006177B2">
        <w:rPr>
          <w:rFonts w:ascii="Times New Roman" w:hAnsi="Times New Roman" w:cs="Times New Roman"/>
          <w:b/>
        </w:rPr>
        <w:t xml:space="preserve"> </w:t>
      </w:r>
      <w:r w:rsidR="00214DBD">
        <w:rPr>
          <w:rFonts w:ascii="Times New Roman" w:hAnsi="Times New Roman" w:cs="Times New Roman"/>
          <w:b/>
        </w:rPr>
        <w:t>Transition Advisor</w:t>
      </w:r>
    </w:p>
    <w:p w:rsidR="00C50E11" w:rsidRPr="006177B2" w:rsidRDefault="00C50E11" w:rsidP="006177B2">
      <w:pPr>
        <w:jc w:val="center"/>
        <w:rPr>
          <w:rFonts w:ascii="Times New Roman" w:hAnsi="Times New Roman" w:cs="Times New Roman"/>
          <w:b/>
        </w:rPr>
      </w:pPr>
      <w:r w:rsidRPr="006177B2">
        <w:rPr>
          <w:rFonts w:ascii="Times New Roman" w:hAnsi="Times New Roman" w:cs="Times New Roman"/>
          <w:b/>
        </w:rPr>
        <w:t xml:space="preserve"> Dr. Tammi </w:t>
      </w:r>
      <w:proofErr w:type="spellStart"/>
      <w:r w:rsidRPr="006177B2">
        <w:rPr>
          <w:rFonts w:ascii="Times New Roman" w:hAnsi="Times New Roman" w:cs="Times New Roman"/>
          <w:b/>
        </w:rPr>
        <w:t>Schaeferle</w:t>
      </w:r>
      <w:proofErr w:type="spellEnd"/>
      <w:r w:rsidRPr="006177B2">
        <w:rPr>
          <w:rFonts w:ascii="Times New Roman" w:hAnsi="Times New Roman" w:cs="Times New Roman"/>
          <w:b/>
        </w:rPr>
        <w:t>:</w:t>
      </w:r>
    </w:p>
    <w:p w:rsidR="006177B2" w:rsidRPr="006177B2" w:rsidRDefault="006177B2" w:rsidP="006177B2">
      <w:pPr>
        <w:jc w:val="center"/>
        <w:rPr>
          <w:rFonts w:ascii="Times New Roman" w:hAnsi="Times New Roman" w:cs="Times New Roman"/>
        </w:rPr>
      </w:pPr>
      <w:r>
        <w:rPr>
          <w:rFonts w:ascii="Times New Roman" w:hAnsi="Times New Roman" w:cs="Times New Roman"/>
          <w:noProof/>
        </w:rPr>
        <w:drawing>
          <wp:inline distT="0" distB="0" distL="0" distR="0">
            <wp:extent cx="1905000" cy="2466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mipic.gif"/>
                    <pic:cNvPicPr/>
                  </pic:nvPicPr>
                  <pic:blipFill>
                    <a:blip r:embed="rId7">
                      <a:extLst>
                        <a:ext uri="{28A0092B-C50C-407E-A947-70E740481C1C}">
                          <a14:useLocalDpi xmlns:a14="http://schemas.microsoft.com/office/drawing/2010/main" val="0"/>
                        </a:ext>
                      </a:extLst>
                    </a:blip>
                    <a:stretch>
                      <a:fillRect/>
                    </a:stretch>
                  </pic:blipFill>
                  <pic:spPr>
                    <a:xfrm>
                      <a:off x="0" y="0"/>
                      <a:ext cx="1905000" cy="2466975"/>
                    </a:xfrm>
                    <a:prstGeom prst="rect">
                      <a:avLst/>
                    </a:prstGeom>
                  </pic:spPr>
                </pic:pic>
              </a:graphicData>
            </a:graphic>
          </wp:inline>
        </w:drawing>
      </w:r>
    </w:p>
    <w:p w:rsidR="00C50E11" w:rsidRPr="006177B2" w:rsidRDefault="00C50E11">
      <w:pPr>
        <w:rPr>
          <w:rFonts w:ascii="Times New Roman" w:hAnsi="Times New Roman" w:cs="Times New Roman"/>
        </w:rPr>
      </w:pPr>
    </w:p>
    <w:p w:rsidR="00577430" w:rsidRPr="006177B2" w:rsidRDefault="006F0FF7">
      <w:pPr>
        <w:rPr>
          <w:rFonts w:ascii="Times New Roman" w:hAnsi="Times New Roman" w:cs="Times New Roman"/>
        </w:rPr>
      </w:pPr>
      <w:r w:rsidRPr="006177B2">
        <w:rPr>
          <w:rFonts w:ascii="Times New Roman" w:hAnsi="Times New Roman" w:cs="Times New Roman"/>
        </w:rPr>
        <w:t>Ta</w:t>
      </w:r>
      <w:r w:rsidR="00C50E11" w:rsidRPr="006177B2">
        <w:rPr>
          <w:rFonts w:ascii="Times New Roman" w:hAnsi="Times New Roman" w:cs="Times New Roman"/>
        </w:rPr>
        <w:t xml:space="preserve">mmi </w:t>
      </w:r>
      <w:proofErr w:type="spellStart"/>
      <w:r w:rsidR="00C50E11" w:rsidRPr="006177B2">
        <w:rPr>
          <w:rFonts w:ascii="Times New Roman" w:hAnsi="Times New Roman" w:cs="Times New Roman"/>
        </w:rPr>
        <w:t>Schaeferle</w:t>
      </w:r>
      <w:proofErr w:type="spellEnd"/>
      <w:r w:rsidR="00C50E11" w:rsidRPr="006177B2">
        <w:rPr>
          <w:rFonts w:ascii="Times New Roman" w:hAnsi="Times New Roman" w:cs="Times New Roman"/>
        </w:rPr>
        <w:t xml:space="preserve"> DDS MBA FAGD </w:t>
      </w:r>
      <w:r w:rsidR="00577430" w:rsidRPr="006177B2">
        <w:rPr>
          <w:rFonts w:ascii="Times New Roman" w:hAnsi="Times New Roman" w:cs="Times New Roman"/>
        </w:rPr>
        <w:t>is the</w:t>
      </w:r>
      <w:r w:rsidR="00C50E11" w:rsidRPr="006177B2">
        <w:rPr>
          <w:rFonts w:ascii="Times New Roman" w:hAnsi="Times New Roman" w:cs="Times New Roman"/>
        </w:rPr>
        <w:t xml:space="preserve"> </w:t>
      </w:r>
      <w:r w:rsidRPr="006177B2">
        <w:rPr>
          <w:rFonts w:ascii="Times New Roman" w:hAnsi="Times New Roman" w:cs="Times New Roman"/>
        </w:rPr>
        <w:t>CEO of Dentakeeping, LLC a professional bookkeeping</w:t>
      </w:r>
      <w:r w:rsidR="00C50E11" w:rsidRPr="006177B2">
        <w:rPr>
          <w:rFonts w:ascii="Times New Roman" w:hAnsi="Times New Roman" w:cs="Times New Roman"/>
        </w:rPr>
        <w:t xml:space="preserve"> </w:t>
      </w:r>
      <w:r w:rsidR="00577430" w:rsidRPr="006177B2">
        <w:rPr>
          <w:rFonts w:ascii="Times New Roman" w:hAnsi="Times New Roman" w:cs="Times New Roman"/>
        </w:rPr>
        <w:t>company for</w:t>
      </w:r>
      <w:r w:rsidRPr="006177B2">
        <w:rPr>
          <w:rFonts w:ascii="Times New Roman" w:hAnsi="Times New Roman" w:cs="Times New Roman"/>
        </w:rPr>
        <w:t xml:space="preserve"> dental offices</w:t>
      </w:r>
      <w:r w:rsidR="00C50E11" w:rsidRPr="006177B2">
        <w:rPr>
          <w:rFonts w:ascii="Times New Roman" w:hAnsi="Times New Roman" w:cs="Times New Roman"/>
        </w:rPr>
        <w:t xml:space="preserve"> and co-owner of three Ohio dental offices</w:t>
      </w:r>
      <w:r w:rsidRPr="006177B2">
        <w:rPr>
          <w:rFonts w:ascii="Times New Roman" w:hAnsi="Times New Roman" w:cs="Times New Roman"/>
        </w:rPr>
        <w:t xml:space="preserve">. Dr. </w:t>
      </w:r>
      <w:proofErr w:type="spellStart"/>
      <w:r w:rsidRPr="006177B2">
        <w:rPr>
          <w:rFonts w:ascii="Times New Roman" w:hAnsi="Times New Roman" w:cs="Times New Roman"/>
        </w:rPr>
        <w:t>Schaeferle</w:t>
      </w:r>
      <w:proofErr w:type="spellEnd"/>
      <w:r w:rsidRPr="006177B2">
        <w:rPr>
          <w:rFonts w:ascii="Times New Roman" w:hAnsi="Times New Roman" w:cs="Times New Roman"/>
        </w:rPr>
        <w:t xml:space="preserve"> has over 16 years’ experience managing multiple dental offices. She personally has been through 8 transitions of buying and selling dental offices. Dr. </w:t>
      </w:r>
      <w:proofErr w:type="spellStart"/>
      <w:r w:rsidRPr="006177B2">
        <w:rPr>
          <w:rFonts w:ascii="Times New Roman" w:hAnsi="Times New Roman" w:cs="Times New Roman"/>
        </w:rPr>
        <w:t>Schaeferle</w:t>
      </w:r>
      <w:proofErr w:type="spellEnd"/>
      <w:r w:rsidRPr="006177B2">
        <w:rPr>
          <w:rFonts w:ascii="Times New Roman" w:hAnsi="Times New Roman" w:cs="Times New Roman"/>
        </w:rPr>
        <w:t xml:space="preserve"> is highly experienced with insurance audits, dental embezzlement, dental software reports</w:t>
      </w:r>
      <w:r w:rsidR="00577430" w:rsidRPr="006177B2">
        <w:rPr>
          <w:rFonts w:ascii="Times New Roman" w:hAnsi="Times New Roman" w:cs="Times New Roman"/>
        </w:rPr>
        <w:t xml:space="preserve">, practice </w:t>
      </w:r>
      <w:r w:rsidR="006177B2" w:rsidRPr="006177B2">
        <w:rPr>
          <w:rFonts w:ascii="Times New Roman" w:hAnsi="Times New Roman" w:cs="Times New Roman"/>
        </w:rPr>
        <w:t>analyses and</w:t>
      </w:r>
      <w:r w:rsidRPr="006177B2">
        <w:rPr>
          <w:rFonts w:ascii="Times New Roman" w:hAnsi="Times New Roman" w:cs="Times New Roman"/>
        </w:rPr>
        <w:t xml:space="preserve"> dental practice management (MBA</w:t>
      </w:r>
      <w:r w:rsidR="001946D3" w:rsidRPr="006177B2">
        <w:rPr>
          <w:rFonts w:ascii="Times New Roman" w:hAnsi="Times New Roman" w:cs="Times New Roman"/>
        </w:rPr>
        <w:t xml:space="preserve">). </w:t>
      </w:r>
    </w:p>
    <w:p w:rsidR="006C0583" w:rsidRPr="006177B2" w:rsidRDefault="006F0FF7">
      <w:pPr>
        <w:rPr>
          <w:rFonts w:ascii="Times New Roman" w:hAnsi="Times New Roman" w:cs="Times New Roman"/>
        </w:rPr>
      </w:pPr>
      <w:r w:rsidRPr="006177B2">
        <w:rPr>
          <w:rFonts w:ascii="Times New Roman" w:hAnsi="Times New Roman" w:cs="Times New Roman"/>
        </w:rPr>
        <w:t xml:space="preserve">Her company posts over $30 million dollars of insurance payments (eobs) for dental offices a year and they provide bookkeeping (accounts payable) for numerous dental offices. Dr. </w:t>
      </w:r>
      <w:proofErr w:type="spellStart"/>
      <w:r w:rsidRPr="006177B2">
        <w:rPr>
          <w:rFonts w:ascii="Times New Roman" w:hAnsi="Times New Roman" w:cs="Times New Roman"/>
        </w:rPr>
        <w:t>Schaeferle’s</w:t>
      </w:r>
      <w:proofErr w:type="spellEnd"/>
      <w:r w:rsidRPr="006177B2">
        <w:rPr>
          <w:rFonts w:ascii="Times New Roman" w:hAnsi="Times New Roman" w:cs="Times New Roman"/>
        </w:rPr>
        <w:t xml:space="preserve"> company </w:t>
      </w:r>
      <w:r w:rsidR="00C50E11" w:rsidRPr="006177B2">
        <w:rPr>
          <w:rFonts w:ascii="Times New Roman" w:hAnsi="Times New Roman" w:cs="Times New Roman"/>
        </w:rPr>
        <w:t>also consults and assists new buyers with the transition of</w:t>
      </w:r>
      <w:r w:rsidRPr="006177B2">
        <w:rPr>
          <w:rFonts w:ascii="Times New Roman" w:hAnsi="Times New Roman" w:cs="Times New Roman"/>
        </w:rPr>
        <w:t xml:space="preserve"> a new practice.  Having a broker who </w:t>
      </w:r>
      <w:r w:rsidR="006177B2" w:rsidRPr="006177B2">
        <w:rPr>
          <w:rFonts w:ascii="Times New Roman" w:hAnsi="Times New Roman" w:cs="Times New Roman"/>
        </w:rPr>
        <w:t>is a DDS/MBA with such extensive</w:t>
      </w:r>
      <w:r w:rsidRPr="006177B2">
        <w:rPr>
          <w:rFonts w:ascii="Times New Roman" w:hAnsi="Times New Roman" w:cs="Times New Roman"/>
        </w:rPr>
        <w:t xml:space="preserve"> knowledge not only</w:t>
      </w:r>
      <w:r w:rsidR="00C50E11" w:rsidRPr="006177B2">
        <w:rPr>
          <w:rFonts w:ascii="Times New Roman" w:hAnsi="Times New Roman" w:cs="Times New Roman"/>
        </w:rPr>
        <w:t xml:space="preserve"> on the</w:t>
      </w:r>
      <w:r w:rsidRPr="006177B2">
        <w:rPr>
          <w:rFonts w:ascii="Times New Roman" w:hAnsi="Times New Roman" w:cs="Times New Roman"/>
        </w:rPr>
        <w:t xml:space="preserve"> clinical side</w:t>
      </w:r>
      <w:r w:rsidR="006177B2" w:rsidRPr="006177B2">
        <w:rPr>
          <w:rFonts w:ascii="Times New Roman" w:hAnsi="Times New Roman" w:cs="Times New Roman"/>
        </w:rPr>
        <w:t xml:space="preserve"> of dentistry</w:t>
      </w:r>
      <w:r w:rsidRPr="006177B2">
        <w:rPr>
          <w:rFonts w:ascii="Times New Roman" w:hAnsi="Times New Roman" w:cs="Times New Roman"/>
        </w:rPr>
        <w:t xml:space="preserve"> but with </w:t>
      </w:r>
      <w:r w:rsidR="006177B2" w:rsidRPr="006177B2">
        <w:rPr>
          <w:rFonts w:ascii="Times New Roman" w:hAnsi="Times New Roman" w:cs="Times New Roman"/>
        </w:rPr>
        <w:t>business component is what sets Southeastern T</w:t>
      </w:r>
      <w:r w:rsidRPr="006177B2">
        <w:rPr>
          <w:rFonts w:ascii="Times New Roman" w:hAnsi="Times New Roman" w:cs="Times New Roman"/>
        </w:rPr>
        <w:t xml:space="preserve">ransitions apart </w:t>
      </w:r>
      <w:r w:rsidR="00AF7520" w:rsidRPr="006177B2">
        <w:rPr>
          <w:rFonts w:ascii="Times New Roman" w:hAnsi="Times New Roman" w:cs="Times New Roman"/>
        </w:rPr>
        <w:t>from</w:t>
      </w:r>
      <w:r w:rsidRPr="006177B2">
        <w:rPr>
          <w:rFonts w:ascii="Times New Roman" w:hAnsi="Times New Roman" w:cs="Times New Roman"/>
        </w:rPr>
        <w:t xml:space="preserve"> other brokerage firms.</w:t>
      </w:r>
      <w:r w:rsidR="00AF7520" w:rsidRPr="006177B2">
        <w:rPr>
          <w:rFonts w:ascii="Times New Roman" w:hAnsi="Times New Roman" w:cs="Times New Roman"/>
        </w:rPr>
        <w:t xml:space="preserve"> </w:t>
      </w:r>
    </w:p>
    <w:p w:rsidR="00C50E11" w:rsidRPr="006177B2" w:rsidRDefault="00C50E11" w:rsidP="006177B2">
      <w:pPr>
        <w:jc w:val="center"/>
        <w:rPr>
          <w:rFonts w:ascii="Times New Roman" w:hAnsi="Times New Roman" w:cs="Times New Roman"/>
          <w:b/>
        </w:rPr>
      </w:pPr>
    </w:p>
    <w:p w:rsidR="006C0583" w:rsidRPr="006177B2" w:rsidRDefault="00577430" w:rsidP="006177B2">
      <w:pPr>
        <w:jc w:val="center"/>
        <w:rPr>
          <w:rFonts w:ascii="Times New Roman" w:hAnsi="Times New Roman" w:cs="Times New Roman"/>
          <w:b/>
        </w:rPr>
      </w:pPr>
      <w:r w:rsidRPr="006177B2">
        <w:rPr>
          <w:rFonts w:ascii="Times New Roman" w:hAnsi="Times New Roman" w:cs="Times New Roman"/>
          <w:b/>
        </w:rPr>
        <w:t xml:space="preserve">Selling your practice is one of the most important professional decisions you will ever make. If you want it to be a great experience with people who understand not all dental practices are the same then contact </w:t>
      </w:r>
      <w:r w:rsidR="006177B2" w:rsidRPr="006177B2">
        <w:rPr>
          <w:rFonts w:ascii="Times New Roman" w:hAnsi="Times New Roman" w:cs="Times New Roman"/>
          <w:b/>
        </w:rPr>
        <w:t>Southeast</w:t>
      </w:r>
      <w:r w:rsidRPr="006177B2">
        <w:rPr>
          <w:rFonts w:ascii="Times New Roman" w:hAnsi="Times New Roman" w:cs="Times New Roman"/>
          <w:b/>
        </w:rPr>
        <w:t xml:space="preserve"> </w:t>
      </w:r>
      <w:r w:rsidR="006177B2" w:rsidRPr="006177B2">
        <w:rPr>
          <w:rFonts w:ascii="Times New Roman" w:hAnsi="Times New Roman" w:cs="Times New Roman"/>
          <w:b/>
        </w:rPr>
        <w:t>Transitions</w:t>
      </w:r>
      <w:r w:rsidRPr="006177B2">
        <w:rPr>
          <w:rFonts w:ascii="Times New Roman" w:hAnsi="Times New Roman" w:cs="Times New Roman"/>
          <w:b/>
        </w:rPr>
        <w:t xml:space="preserve"> for expert </w:t>
      </w:r>
      <w:r w:rsidR="006177B2" w:rsidRPr="006177B2">
        <w:rPr>
          <w:rFonts w:ascii="Times New Roman" w:hAnsi="Times New Roman" w:cs="Times New Roman"/>
          <w:b/>
        </w:rPr>
        <w:t>guidance</w:t>
      </w:r>
      <w:r w:rsidRPr="006177B2">
        <w:rPr>
          <w:rFonts w:ascii="Times New Roman" w:hAnsi="Times New Roman" w:cs="Times New Roman"/>
          <w:b/>
        </w:rPr>
        <w:t xml:space="preserve"> during this exciting transition period.</w:t>
      </w:r>
    </w:p>
    <w:p w:rsidR="00577430" w:rsidRDefault="00577430" w:rsidP="006177B2">
      <w:pPr>
        <w:jc w:val="center"/>
        <w:rPr>
          <w:rFonts w:ascii="Times New Roman" w:hAnsi="Times New Roman" w:cs="Times New Roman"/>
          <w:b/>
        </w:rPr>
      </w:pPr>
      <w:r w:rsidRPr="006177B2">
        <w:rPr>
          <w:rFonts w:ascii="Times New Roman" w:hAnsi="Times New Roman" w:cs="Times New Roman"/>
          <w:b/>
        </w:rPr>
        <w:t>Call us at 678-482-7305</w:t>
      </w:r>
    </w:p>
    <w:p w:rsidR="00B96C8C" w:rsidRDefault="00B96C8C" w:rsidP="006177B2">
      <w:pPr>
        <w:jc w:val="center"/>
        <w:rPr>
          <w:rFonts w:ascii="Times New Roman" w:hAnsi="Times New Roman" w:cs="Times New Roman"/>
          <w:b/>
        </w:rPr>
      </w:pPr>
    </w:p>
    <w:p w:rsidR="00B96C8C" w:rsidRDefault="001946D3" w:rsidP="006177B2">
      <w:pPr>
        <w:jc w:val="center"/>
        <w:rPr>
          <w:rFonts w:ascii="Times New Roman" w:hAnsi="Times New Roman" w:cs="Times New Roman"/>
          <w:b/>
        </w:rPr>
      </w:pPr>
      <w:r>
        <w:rPr>
          <w:rFonts w:ascii="Times New Roman" w:hAnsi="Times New Roman" w:cs="Times New Roman"/>
          <w:b/>
          <w:noProof/>
        </w:rPr>
        <w:drawing>
          <wp:inline distT="0" distB="0" distL="0" distR="0">
            <wp:extent cx="4248150" cy="2318328"/>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_logo_color (2).jpg"/>
                    <pic:cNvPicPr/>
                  </pic:nvPicPr>
                  <pic:blipFill>
                    <a:blip r:embed="rId6">
                      <a:extLst>
                        <a:ext uri="{28A0092B-C50C-407E-A947-70E740481C1C}">
                          <a14:useLocalDpi xmlns:a14="http://schemas.microsoft.com/office/drawing/2010/main" val="0"/>
                        </a:ext>
                      </a:extLst>
                    </a:blip>
                    <a:stretch>
                      <a:fillRect/>
                    </a:stretch>
                  </pic:blipFill>
                  <pic:spPr>
                    <a:xfrm>
                      <a:off x="0" y="0"/>
                      <a:ext cx="4248150" cy="2318328"/>
                    </a:xfrm>
                    <a:prstGeom prst="rect">
                      <a:avLst/>
                    </a:prstGeom>
                  </pic:spPr>
                </pic:pic>
              </a:graphicData>
            </a:graphic>
          </wp:inline>
        </w:drawing>
      </w:r>
    </w:p>
    <w:p w:rsidR="001946D3" w:rsidRDefault="001946D3" w:rsidP="006177B2">
      <w:pPr>
        <w:jc w:val="center"/>
        <w:rPr>
          <w:rFonts w:ascii="Times New Roman" w:hAnsi="Times New Roman" w:cs="Times New Roman"/>
          <w:b/>
        </w:rPr>
      </w:pPr>
      <w:r>
        <w:rPr>
          <w:rFonts w:ascii="Times New Roman" w:hAnsi="Times New Roman" w:cs="Times New Roman"/>
          <w:b/>
        </w:rPr>
        <w:t xml:space="preserve">4411 </w:t>
      </w:r>
      <w:proofErr w:type="spellStart"/>
      <w:r>
        <w:rPr>
          <w:rFonts w:ascii="Times New Roman" w:hAnsi="Times New Roman" w:cs="Times New Roman"/>
          <w:b/>
        </w:rPr>
        <w:t>Suwanne</w:t>
      </w:r>
      <w:proofErr w:type="spellEnd"/>
      <w:r>
        <w:rPr>
          <w:rFonts w:ascii="Times New Roman" w:hAnsi="Times New Roman" w:cs="Times New Roman"/>
          <w:b/>
        </w:rPr>
        <w:t xml:space="preserve"> Dam Rd., Suite 260</w:t>
      </w:r>
    </w:p>
    <w:p w:rsidR="001946D3" w:rsidRDefault="001946D3" w:rsidP="001946D3">
      <w:pPr>
        <w:jc w:val="center"/>
        <w:rPr>
          <w:rFonts w:ascii="Times New Roman" w:hAnsi="Times New Roman" w:cs="Times New Roman"/>
          <w:b/>
        </w:rPr>
      </w:pPr>
      <w:r>
        <w:rPr>
          <w:rFonts w:ascii="Times New Roman" w:hAnsi="Times New Roman" w:cs="Times New Roman"/>
          <w:b/>
        </w:rPr>
        <w:t>Suwanee, GA 30024</w:t>
      </w:r>
    </w:p>
    <w:p w:rsidR="001946D3" w:rsidRDefault="001946D3" w:rsidP="001946D3">
      <w:pPr>
        <w:jc w:val="center"/>
        <w:rPr>
          <w:rFonts w:ascii="Times New Roman" w:hAnsi="Times New Roman" w:cs="Times New Roman"/>
          <w:b/>
        </w:rPr>
      </w:pPr>
      <w:r>
        <w:rPr>
          <w:rFonts w:ascii="Times New Roman" w:hAnsi="Times New Roman" w:cs="Times New Roman"/>
          <w:b/>
        </w:rPr>
        <w:t>678-482-7305</w:t>
      </w:r>
    </w:p>
    <w:p w:rsidR="001946D3" w:rsidRPr="006177B2" w:rsidRDefault="001946D3" w:rsidP="001946D3">
      <w:pPr>
        <w:jc w:val="center"/>
        <w:rPr>
          <w:rFonts w:ascii="Times New Roman" w:hAnsi="Times New Roman" w:cs="Times New Roman"/>
          <w:b/>
        </w:rPr>
      </w:pPr>
      <w:r>
        <w:rPr>
          <w:rFonts w:ascii="Times New Roman" w:hAnsi="Times New Roman" w:cs="Times New Roman"/>
          <w:b/>
        </w:rPr>
        <w:t>www.southeasttransitions.com</w:t>
      </w:r>
    </w:p>
    <w:sectPr w:rsidR="001946D3" w:rsidRPr="006177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53E"/>
    <w:rsid w:val="000F553E"/>
    <w:rsid w:val="00145D89"/>
    <w:rsid w:val="001946D3"/>
    <w:rsid w:val="00214DBD"/>
    <w:rsid w:val="00577430"/>
    <w:rsid w:val="005D3C99"/>
    <w:rsid w:val="006177B2"/>
    <w:rsid w:val="006C0583"/>
    <w:rsid w:val="006F0FF7"/>
    <w:rsid w:val="00892793"/>
    <w:rsid w:val="00AF7520"/>
    <w:rsid w:val="00B96C8C"/>
    <w:rsid w:val="00C50E11"/>
    <w:rsid w:val="00C62975"/>
    <w:rsid w:val="00CF3943"/>
    <w:rsid w:val="00D849F2"/>
    <w:rsid w:val="00FF6E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7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7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594624">
      <w:bodyDiv w:val="1"/>
      <w:marLeft w:val="0"/>
      <w:marRight w:val="0"/>
      <w:marTop w:val="0"/>
      <w:marBottom w:val="0"/>
      <w:divBdr>
        <w:top w:val="none" w:sz="0" w:space="0" w:color="auto"/>
        <w:left w:val="none" w:sz="0" w:space="0" w:color="auto"/>
        <w:bottom w:val="none" w:sz="0" w:space="0" w:color="auto"/>
        <w:right w:val="none" w:sz="0" w:space="0" w:color="auto"/>
      </w:divBdr>
      <w:divsChild>
        <w:div w:id="321011428">
          <w:marLeft w:val="75"/>
          <w:marRight w:val="75"/>
          <w:marTop w:val="0"/>
          <w:marBottom w:val="0"/>
          <w:divBdr>
            <w:top w:val="none" w:sz="0" w:space="0" w:color="auto"/>
            <w:left w:val="none" w:sz="0" w:space="0" w:color="auto"/>
            <w:bottom w:val="none" w:sz="0" w:space="0" w:color="auto"/>
            <w:right w:val="none" w:sz="0" w:space="0" w:color="auto"/>
          </w:divBdr>
          <w:divsChild>
            <w:div w:id="1072968255">
              <w:marLeft w:val="0"/>
              <w:marRight w:val="0"/>
              <w:marTop w:val="0"/>
              <w:marBottom w:val="0"/>
              <w:divBdr>
                <w:top w:val="none" w:sz="0" w:space="0" w:color="auto"/>
                <w:left w:val="none" w:sz="0" w:space="0" w:color="auto"/>
                <w:bottom w:val="none" w:sz="0" w:space="0" w:color="auto"/>
                <w:right w:val="none" w:sz="0" w:space="0" w:color="auto"/>
              </w:divBdr>
              <w:divsChild>
                <w:div w:id="1553497689">
                  <w:marLeft w:val="0"/>
                  <w:marRight w:val="0"/>
                  <w:marTop w:val="0"/>
                  <w:marBottom w:val="0"/>
                  <w:divBdr>
                    <w:top w:val="none" w:sz="0" w:space="0" w:color="auto"/>
                    <w:left w:val="none" w:sz="0" w:space="0" w:color="auto"/>
                    <w:bottom w:val="none" w:sz="0" w:space="0" w:color="auto"/>
                    <w:right w:val="none" w:sz="0" w:space="0" w:color="auto"/>
                  </w:divBdr>
                  <w:divsChild>
                    <w:div w:id="1055466729">
                      <w:marLeft w:val="0"/>
                      <w:marRight w:val="0"/>
                      <w:marTop w:val="0"/>
                      <w:marBottom w:val="225"/>
                      <w:divBdr>
                        <w:top w:val="none" w:sz="0" w:space="0" w:color="auto"/>
                        <w:left w:val="none" w:sz="0" w:space="0" w:color="auto"/>
                        <w:bottom w:val="none" w:sz="0" w:space="0" w:color="auto"/>
                        <w:right w:val="none" w:sz="0" w:space="0" w:color="auto"/>
                      </w:divBdr>
                      <w:divsChild>
                        <w:div w:id="31957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3697196">
      <w:bodyDiv w:val="1"/>
      <w:marLeft w:val="0"/>
      <w:marRight w:val="0"/>
      <w:marTop w:val="0"/>
      <w:marBottom w:val="0"/>
      <w:divBdr>
        <w:top w:val="none" w:sz="0" w:space="0" w:color="auto"/>
        <w:left w:val="none" w:sz="0" w:space="0" w:color="auto"/>
        <w:bottom w:val="none" w:sz="0" w:space="0" w:color="auto"/>
        <w:right w:val="none" w:sz="0" w:space="0" w:color="auto"/>
      </w:divBdr>
      <w:divsChild>
        <w:div w:id="142820248">
          <w:marLeft w:val="75"/>
          <w:marRight w:val="75"/>
          <w:marTop w:val="0"/>
          <w:marBottom w:val="0"/>
          <w:divBdr>
            <w:top w:val="none" w:sz="0" w:space="0" w:color="auto"/>
            <w:left w:val="none" w:sz="0" w:space="0" w:color="auto"/>
            <w:bottom w:val="none" w:sz="0" w:space="0" w:color="auto"/>
            <w:right w:val="none" w:sz="0" w:space="0" w:color="auto"/>
          </w:divBdr>
          <w:divsChild>
            <w:div w:id="290670772">
              <w:marLeft w:val="0"/>
              <w:marRight w:val="0"/>
              <w:marTop w:val="0"/>
              <w:marBottom w:val="0"/>
              <w:divBdr>
                <w:top w:val="none" w:sz="0" w:space="0" w:color="auto"/>
                <w:left w:val="none" w:sz="0" w:space="0" w:color="auto"/>
                <w:bottom w:val="none" w:sz="0" w:space="0" w:color="auto"/>
                <w:right w:val="none" w:sz="0" w:space="0" w:color="auto"/>
              </w:divBdr>
              <w:divsChild>
                <w:div w:id="1069308491">
                  <w:marLeft w:val="0"/>
                  <w:marRight w:val="0"/>
                  <w:marTop w:val="0"/>
                  <w:marBottom w:val="0"/>
                  <w:divBdr>
                    <w:top w:val="none" w:sz="0" w:space="0" w:color="auto"/>
                    <w:left w:val="none" w:sz="0" w:space="0" w:color="auto"/>
                    <w:bottom w:val="none" w:sz="0" w:space="0" w:color="auto"/>
                    <w:right w:val="none" w:sz="0" w:space="0" w:color="auto"/>
                  </w:divBdr>
                  <w:divsChild>
                    <w:div w:id="1211958751">
                      <w:marLeft w:val="0"/>
                      <w:marRight w:val="0"/>
                      <w:marTop w:val="0"/>
                      <w:marBottom w:val="225"/>
                      <w:divBdr>
                        <w:top w:val="none" w:sz="0" w:space="0" w:color="auto"/>
                        <w:left w:val="none" w:sz="0" w:space="0" w:color="auto"/>
                        <w:bottom w:val="none" w:sz="0" w:space="0" w:color="auto"/>
                        <w:right w:val="none" w:sz="0" w:space="0" w:color="auto"/>
                      </w:divBdr>
                      <w:divsChild>
                        <w:div w:id="165367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568</Words>
  <Characters>3243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Kimo</dc:creator>
  <cp:lastModifiedBy>Kimo</cp:lastModifiedBy>
  <cp:revision>2</cp:revision>
  <dcterms:created xsi:type="dcterms:W3CDTF">2013-08-13T23:32:00Z</dcterms:created>
  <dcterms:modified xsi:type="dcterms:W3CDTF">2013-08-13T23:32:00Z</dcterms:modified>
</cp:coreProperties>
</file>